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Karuzela z projektorem 3w1 - Magiczna Kraina zapewni błogi sen ? i zabawę z muzyką. Słodkie sny inspirowane są magiczną krainą…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Karuzela z projektorem 3w1 - Magiczna Kraina zapewni błogi sen ? i zabawę z muzyką. Słodkie sny inspirowane są magiczną krainą…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Magiczna karuzela z projektorem wyświetla obrazki na górnej części karuzeli, a kiedy dziecko jest już nieco starsze można zdemontować karuzelę i wyświetlać obrazki na suficie.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Dla starszych dzieci karuzela będzie pełniła funkcję gwieździstej lampki nocnej. W ten sposób magiczna karuzela rośnie razem z dzieckiem dostosowując się do kolejnych etapów jego rozwoju.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Dziecko będzie chciało porozumiewać się z zawieszkami znajdującymi się nad nim, co wspomoże naukę mówienia.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?Muzyka, projekcja i błogie rozgwieżdżone światło nocne pomogą maluchom się wyciszyć przed snem.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https://bit.ly/3FwmQaM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Karuzela z projektorem 3w1 - Magiczna Kraina zapewni błogi sen ? i zabawę z muzyką. Słodkie sny inspirowane są magiczną krainą…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Magiczna karuzela z projektorem wyświetla obrazki na górnej części karuzeli, a kiedy dziecko jest już nieco starsze można zdemontować karuzelę i wyświetlać obrazki na suficie. </w:t>
      </w:r>
    </w:p>
    <w:p>
      <w:r>
        <w:rPr>
          <w:rFonts w:ascii="calibri" w:hAnsi="calibri" w:eastAsia="calibri" w:cs="calibri"/>
          <w:sz w:val="24"/>
          <w:szCs w:val="24"/>
        </w:rPr>
        <w:t xml:space="preserve">? Dla starszych dzieci karuzela będzie pełniła funkcję gwieździstej lampki nocnej. W ten sposób magiczna karuzela rośnie razem z dzieckiem dostosowując się do kolejnych etapów jego rozwoju. </w:t>
      </w:r>
    </w:p>
    <w:p>
      <w:r>
        <w:rPr>
          <w:rFonts w:ascii="calibri" w:hAnsi="calibri" w:eastAsia="calibri" w:cs="calibri"/>
          <w:sz w:val="24"/>
          <w:szCs w:val="24"/>
        </w:rPr>
        <w:t xml:space="preserve">? Dziecko będzie chciało porozumiewać się z zawieszkami znajdującymi się nad nim, co wspomoże naukę mówienia.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?Muzyka, projekcja i błogie rozgwieżdżone światło nocne pomogą maluchom się wyciszyć przed snem.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https://bit.ly/3FwmQaM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2025-12-15T06:44:40+01:00</dcterms:created>
  <dcterms:modified xsi:type="dcterms:W3CDTF">2025-12-15T06:44:40+01:00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